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南银理财珠联璧合鑫逸稳三个月105期封闭式公募人民币理财产品（Y80105）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721,082,673.77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